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2CBF36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64860">
        <w:rPr>
          <w:rFonts w:ascii="Arial" w:eastAsia="Times New Roman" w:hAnsi="Arial" w:cs="Arial"/>
          <w:b/>
          <w:bCs/>
          <w:noProof/>
          <w:sz w:val="28"/>
          <w:szCs w:val="28"/>
        </w:rPr>
        <w:t>Clinic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366DA00" w:rsidR="00222EB5" w:rsidRPr="00715C7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664860" w:rsidRPr="00715C72">
        <w:rPr>
          <w:rFonts w:ascii="Arial" w:eastAsia="Times New Roman" w:hAnsi="Arial" w:cs="Arial"/>
          <w:sz w:val="24"/>
          <w:szCs w:val="24"/>
        </w:rPr>
        <w:t>Clinic Coordinator</w:t>
      </w:r>
    </w:p>
    <w:p w14:paraId="4B3BD8D4" w14:textId="77777777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</w:t>
      </w:r>
    </w:p>
    <w:p w14:paraId="51FA2CE2" w14:textId="324B9006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FLSA Exemption Status: </w:t>
      </w:r>
      <w:r w:rsidR="00665533" w:rsidRPr="00715C72">
        <w:rPr>
          <w:rStyle w:val="normaltextrun"/>
          <w:rFonts w:ascii="Arial" w:hAnsi="Arial" w:cs="Arial"/>
          <w:b/>
          <w:bCs/>
        </w:rPr>
        <w:t xml:space="preserve"> </w:t>
      </w:r>
      <w:r w:rsidR="00665533" w:rsidRPr="00715C72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</w:t>
      </w:r>
    </w:p>
    <w:p w14:paraId="69C8986D" w14:textId="708DA6D6" w:rsidR="004D6B98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15C72">
        <w:rPr>
          <w:rStyle w:val="normaltextrun"/>
          <w:rFonts w:ascii="Arial" w:hAnsi="Arial" w:cs="Arial"/>
          <w:b/>
          <w:bCs/>
        </w:rPr>
        <w:t>Pay Grade:</w:t>
      </w:r>
      <w:r w:rsidR="00851B51" w:rsidRPr="00715C72">
        <w:rPr>
          <w:rStyle w:val="normaltextrun"/>
          <w:rFonts w:ascii="Arial" w:hAnsi="Arial" w:cs="Arial"/>
          <w:b/>
          <w:bCs/>
        </w:rPr>
        <w:t xml:space="preserve"> </w:t>
      </w:r>
      <w:r w:rsidR="00665533" w:rsidRPr="00715C72">
        <w:rPr>
          <w:rStyle w:val="normaltextrun"/>
          <w:rFonts w:ascii="Arial" w:hAnsi="Arial" w:cs="Arial"/>
        </w:rPr>
        <w:t>8</w:t>
      </w:r>
    </w:p>
    <w:p w14:paraId="1D6CE10C" w14:textId="573B388C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 </w:t>
      </w:r>
    </w:p>
    <w:p w14:paraId="0B3261B4" w14:textId="77777777" w:rsidR="002E5FA6" w:rsidRDefault="002E5FA6" w:rsidP="002E5FA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26DB0032" w14:textId="77777777" w:rsidR="002E5FA6" w:rsidRDefault="002E5FA6" w:rsidP="002E5FA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2E5FA6" w:rsidRPr="0056048E" w14:paraId="1FF8995D" w14:textId="77777777" w:rsidTr="00AB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3AA354C8" w14:textId="77777777" w:rsidR="002E5FA6" w:rsidRPr="00967CEE" w:rsidRDefault="002E5FA6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26F85599" w14:textId="77777777" w:rsidR="002E5FA6" w:rsidRPr="00967CEE" w:rsidRDefault="002E5FA6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2E5FA6" w:rsidRPr="0056048E" w14:paraId="03B5ECF5" w14:textId="77777777" w:rsidTr="00AB0214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1F2042E7" w14:textId="77777777" w:rsidR="002E5FA6" w:rsidRPr="00967CEE" w:rsidRDefault="002E5FA6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33B361A6" w14:textId="07DF9A8C" w:rsidR="002E5FA6" w:rsidRPr="00967CEE" w:rsidRDefault="002E5FA6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21.51</w:t>
            </w:r>
          </w:p>
        </w:tc>
      </w:tr>
    </w:tbl>
    <w:p w14:paraId="1C8016CF" w14:textId="77777777" w:rsidR="00867F1A" w:rsidRPr="00715C72" w:rsidRDefault="00867F1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15C72">
        <w:rPr>
          <w:rStyle w:val="normaltextrun"/>
          <w:rFonts w:ascii="Arial" w:hAnsi="Arial" w:cs="Arial"/>
          <w:b/>
          <w:bCs/>
        </w:rPr>
        <w:t xml:space="preserve">Description </w:t>
      </w:r>
      <w:r w:rsidRPr="00715C72">
        <w:rPr>
          <w:rStyle w:val="normaltextrun"/>
          <w:rFonts w:ascii="Arial" w:hAnsi="Arial" w:cs="Arial"/>
          <w:b/>
          <w:bCs/>
        </w:rPr>
        <w:t>Summary: </w:t>
      </w:r>
      <w:r w:rsidRPr="00715C72">
        <w:rPr>
          <w:rStyle w:val="eop"/>
          <w:rFonts w:ascii="Arial" w:hAnsi="Arial" w:cs="Arial"/>
        </w:rPr>
        <w:t> </w:t>
      </w:r>
    </w:p>
    <w:p w14:paraId="28D86386" w14:textId="2A4ED483" w:rsidR="00E833C5" w:rsidRPr="00715C72" w:rsidRDefault="00E833C5" w:rsidP="00E833C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Fonts w:ascii="Arial" w:hAnsi="Arial" w:cs="Arial"/>
        </w:rPr>
        <w:t>The Clinic Coordinator, under general supervision, coordinates administrative clinical services by scheduling and processing patients, supervising staff, and providing administrative support.</w:t>
      </w:r>
    </w:p>
    <w:p w14:paraId="0A2633B1" w14:textId="7699D527" w:rsidR="004D6B98" w:rsidRPr="00715C7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237FFD28" w:rsidR="00C633B3" w:rsidRPr="00715C7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Essential Duties and Responsibilities:</w:t>
      </w:r>
      <w:r w:rsidRPr="00715C72">
        <w:rPr>
          <w:rStyle w:val="eop"/>
          <w:rFonts w:ascii="Arial" w:hAnsi="Arial" w:cs="Arial"/>
        </w:rPr>
        <w:t> </w:t>
      </w:r>
    </w:p>
    <w:p w14:paraId="001FB04A" w14:textId="77777777" w:rsidR="00572B1A" w:rsidRPr="00715C72" w:rsidRDefault="00572B1A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05FBA6E" w14:textId="5207A3F1" w:rsidR="00572B1A" w:rsidRPr="00715C72" w:rsidRDefault="0013384D" w:rsidP="00572B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572B1A" w:rsidRPr="00572B1A">
        <w:rPr>
          <w:rFonts w:ascii="Arial" w:eastAsia="Times New Roman" w:hAnsi="Arial" w:cs="Arial"/>
          <w:b/>
          <w:bCs/>
          <w:sz w:val="24"/>
          <w:szCs w:val="24"/>
        </w:rPr>
        <w:t>0% Clinical Supervision and Management</w:t>
      </w:r>
    </w:p>
    <w:p w14:paraId="441E6B61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Supervises and mentors clinical assistance staff.</w:t>
      </w:r>
    </w:p>
    <w:p w14:paraId="59B27D05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Manages patient care and clinic supplies.</w:t>
      </w:r>
    </w:p>
    <w:p w14:paraId="048239EC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Answers telephones and confirms appointments.</w:t>
      </w:r>
    </w:p>
    <w:p w14:paraId="6C3281EE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Greets patients, collects clinical fees, and ensures receipt of monies.</w:t>
      </w:r>
    </w:p>
    <w:p w14:paraId="56F47614" w14:textId="54C38783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Acts as a liaison between hospitals and clinics.</w:t>
      </w:r>
    </w:p>
    <w:p w14:paraId="474E9356" w14:textId="77777777" w:rsidR="00572B1A" w:rsidRPr="00572B1A" w:rsidRDefault="00572B1A" w:rsidP="00572B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64D553" w14:textId="68334C04" w:rsidR="00572B1A" w:rsidRPr="00715C72" w:rsidRDefault="00572B1A" w:rsidP="00572B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2B1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3384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572B1A">
        <w:rPr>
          <w:rFonts w:ascii="Arial" w:eastAsia="Times New Roman" w:hAnsi="Arial" w:cs="Arial"/>
          <w:b/>
          <w:bCs/>
          <w:sz w:val="24"/>
          <w:szCs w:val="24"/>
        </w:rPr>
        <w:t>% Scheduling and Coordination</w:t>
      </w:r>
    </w:p>
    <w:p w14:paraId="6D44AA24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Coordinates patient and student schedules with staff.</w:t>
      </w:r>
    </w:p>
    <w:p w14:paraId="3E39826C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Tracks patient treatment in other clinics and verifies outstanding patient accounts.</w:t>
      </w:r>
    </w:p>
    <w:p w14:paraId="2F8F37FE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Prepares daily clinic schedules and confirms appointments.</w:t>
      </w:r>
    </w:p>
    <w:p w14:paraId="7B62C4E3" w14:textId="113B6B4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Schedules surgeries performed at affiliated facilities and coordinates provider schedules.</w:t>
      </w:r>
    </w:p>
    <w:p w14:paraId="68AA26FB" w14:textId="77777777" w:rsidR="00572B1A" w:rsidRPr="00572B1A" w:rsidRDefault="00572B1A" w:rsidP="00572B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C3D218" w14:textId="5529D6FB" w:rsidR="00572B1A" w:rsidRPr="00715C72" w:rsidRDefault="00572B1A" w:rsidP="00572B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2B1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3384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572B1A">
        <w:rPr>
          <w:rFonts w:ascii="Arial" w:eastAsia="Times New Roman" w:hAnsi="Arial" w:cs="Arial"/>
          <w:b/>
          <w:bCs/>
          <w:sz w:val="24"/>
          <w:szCs w:val="24"/>
        </w:rPr>
        <w:t>% Compliance and Quality Control</w:t>
      </w:r>
    </w:p>
    <w:p w14:paraId="0EA8B985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Ensures infection control policies are always followed.</w:t>
      </w:r>
    </w:p>
    <w:p w14:paraId="6057754C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Cleans and sterilizes instruments and maintains laboratory standards.</w:t>
      </w:r>
    </w:p>
    <w:p w14:paraId="172840B0" w14:textId="699DA889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Confirms patient demographic information and ensures accuracy of data entry.</w:t>
      </w:r>
    </w:p>
    <w:p w14:paraId="3B5F5B10" w14:textId="77777777" w:rsidR="00572B1A" w:rsidRPr="00572B1A" w:rsidRDefault="00572B1A" w:rsidP="00572B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B7303" w14:textId="77777777" w:rsidR="00572B1A" w:rsidRPr="00715C72" w:rsidRDefault="00572B1A" w:rsidP="00572B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72B1A">
        <w:rPr>
          <w:rFonts w:ascii="Arial" w:eastAsia="Times New Roman" w:hAnsi="Arial" w:cs="Arial"/>
          <w:b/>
          <w:bCs/>
          <w:sz w:val="24"/>
          <w:szCs w:val="24"/>
        </w:rPr>
        <w:t>10% Administrative Support</w:t>
      </w:r>
    </w:p>
    <w:p w14:paraId="1EB2889F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Provides backup support for clinic staff regarding patient care or insurance inquiries.</w:t>
      </w:r>
    </w:p>
    <w:p w14:paraId="42405B35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Meets with providers weekly to update on pending or denied cases.</w:t>
      </w:r>
    </w:p>
    <w:p w14:paraId="50908BC5" w14:textId="5D608227" w:rsidR="00572B1A" w:rsidRPr="002E5FA6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Stays informed about insurance policies related to surgery approvals.</w:t>
      </w:r>
    </w:p>
    <w:p w14:paraId="63A679F7" w14:textId="2B4594BF" w:rsidR="00572B1A" w:rsidRPr="00715C72" w:rsidRDefault="00572B1A" w:rsidP="002E5FA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72B1A">
        <w:rPr>
          <w:rFonts w:ascii="Arial" w:eastAsia="Times New Roman" w:hAnsi="Arial" w:cs="Arial"/>
          <w:b/>
          <w:bCs/>
          <w:sz w:val="24"/>
          <w:szCs w:val="24"/>
        </w:rPr>
        <w:t>10% Program Development and Oversight</w:t>
      </w:r>
    </w:p>
    <w:p w14:paraId="1FD67878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Coordinates administrative aspects of the program and assists the Program Director.</w:t>
      </w:r>
    </w:p>
    <w:p w14:paraId="20008A5D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Maintains clinical data spreadsheets and compiles reports.</w:t>
      </w:r>
    </w:p>
    <w:p w14:paraId="048BB495" w14:textId="77777777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Orders clinical supplies and tracks inventory.</w:t>
      </w:r>
    </w:p>
    <w:p w14:paraId="6C484C2D" w14:textId="65979DC0" w:rsidR="00572B1A" w:rsidRPr="00715C72" w:rsidRDefault="00572B1A" w:rsidP="00572B1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C72">
        <w:rPr>
          <w:rFonts w:ascii="Arial" w:eastAsia="Times New Roman" w:hAnsi="Arial" w:cs="Arial"/>
          <w:sz w:val="24"/>
          <w:szCs w:val="24"/>
        </w:rPr>
        <w:t>Ensures accuracy in processing invoices for payment.</w:t>
      </w:r>
    </w:p>
    <w:p w14:paraId="02D98809" w14:textId="77777777" w:rsidR="00715EC8" w:rsidRPr="00715C72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15C7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15C7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15C7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15C7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15C7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15C7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15C7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15C7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15C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Required Education:</w:t>
      </w:r>
      <w:r w:rsidRPr="00715C72">
        <w:rPr>
          <w:rStyle w:val="eop"/>
          <w:rFonts w:ascii="Arial" w:hAnsi="Arial" w:cs="Arial"/>
        </w:rPr>
        <w:t> </w:t>
      </w:r>
    </w:p>
    <w:p w14:paraId="0EEF2F4E" w14:textId="04946FE8" w:rsidR="006B06C2" w:rsidRPr="00715C72" w:rsidRDefault="00070851" w:rsidP="00572B1A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15C72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4D95BA33" w14:textId="77777777" w:rsidR="00070851" w:rsidRPr="00715C72" w:rsidRDefault="00070851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15C7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15C7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40849D3" w:rsidR="00552C29" w:rsidRPr="00715C72" w:rsidRDefault="00070851" w:rsidP="00572B1A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15C72">
        <w:rPr>
          <w:rFonts w:ascii="Arial" w:hAnsi="Arial" w:cs="Arial"/>
          <w:shd w:val="clear" w:color="auto" w:fill="FFFFFF"/>
        </w:rPr>
        <w:t>Two years of related experience.</w:t>
      </w:r>
    </w:p>
    <w:p w14:paraId="3D0504C3" w14:textId="77777777" w:rsidR="00070851" w:rsidRPr="00715C72" w:rsidRDefault="00070851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15C7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Required Licenses and Certifications:</w:t>
      </w:r>
      <w:r w:rsidRPr="00715C72">
        <w:rPr>
          <w:rStyle w:val="eop"/>
          <w:rFonts w:ascii="Arial" w:hAnsi="Arial" w:cs="Arial"/>
        </w:rPr>
        <w:t> </w:t>
      </w:r>
    </w:p>
    <w:p w14:paraId="2549FC56" w14:textId="25DCDE8A" w:rsidR="00C573AD" w:rsidRPr="00715C72" w:rsidRDefault="00CE1E2C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5C7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15C7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15C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15C72">
        <w:rPr>
          <w:rStyle w:val="eop"/>
          <w:rFonts w:ascii="Arial" w:hAnsi="Arial" w:cs="Arial"/>
        </w:rPr>
        <w:t> </w:t>
      </w:r>
    </w:p>
    <w:p w14:paraId="29CC4321" w14:textId="041502BC" w:rsidR="00EB01AB" w:rsidRPr="00715C7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Ability to multitask and work cooperatively with others.</w:t>
      </w:r>
    </w:p>
    <w:p w14:paraId="1854F101" w14:textId="77777777" w:rsidR="00070851" w:rsidRPr="00715C72" w:rsidRDefault="0007085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B3BCF14" w14:textId="7084238E" w:rsidR="00070851" w:rsidRPr="00715C72" w:rsidRDefault="0007085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Fonts w:ascii="Arial" w:hAnsi="Arial" w:cs="Arial"/>
          <w:shd w:val="clear" w:color="auto" w:fill="FFFFFF"/>
        </w:rPr>
        <w:t xml:space="preserve">Knowledge of applying supervisory principles and practices. </w:t>
      </w:r>
    </w:p>
    <w:p w14:paraId="2DA3F1B2" w14:textId="0F668653" w:rsidR="00070851" w:rsidRPr="00715C72" w:rsidRDefault="0007085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Fonts w:ascii="Arial" w:hAnsi="Arial" w:cs="Arial"/>
          <w:shd w:val="clear" w:color="auto" w:fill="FFFFFF"/>
        </w:rPr>
        <w:t xml:space="preserve">Knowledge of accounting procedures, office administration, and medical terminology. </w:t>
      </w:r>
    </w:p>
    <w:p w14:paraId="033336FB" w14:textId="77777777" w:rsidR="00070851" w:rsidRPr="00715C72" w:rsidRDefault="0007085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5168F5C" w14:textId="5ED0E824" w:rsidR="00070851" w:rsidRPr="00715C72" w:rsidRDefault="0007085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Fonts w:ascii="Arial" w:hAnsi="Arial" w:cs="Arial"/>
          <w:shd w:val="clear" w:color="auto" w:fill="FFFFFF"/>
        </w:rPr>
        <w:t>Strong organizational and interpersonal skills.</w:t>
      </w:r>
    </w:p>
    <w:p w14:paraId="557A5353" w14:textId="0FAA7DDB" w:rsidR="00EB01AB" w:rsidRPr="00715C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</w:t>
      </w:r>
    </w:p>
    <w:p w14:paraId="1AAAFA2D" w14:textId="6A8E055C" w:rsidR="006B06C2" w:rsidRPr="00715C7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15C7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15C7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15C7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Machines and Equipment:</w:t>
      </w:r>
      <w:r w:rsidRPr="00715C72">
        <w:rPr>
          <w:rStyle w:val="eop"/>
          <w:rFonts w:ascii="Arial" w:hAnsi="Arial" w:cs="Arial"/>
        </w:rPr>
        <w:t> </w:t>
      </w:r>
    </w:p>
    <w:p w14:paraId="027EBD5E" w14:textId="37DCB931" w:rsidR="00AF0284" w:rsidRPr="00715C72" w:rsidRDefault="0074722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5C72">
        <w:rPr>
          <w:rStyle w:val="normaltextrun"/>
          <w:rFonts w:ascii="Arial" w:hAnsi="Arial" w:cs="Arial"/>
        </w:rPr>
        <w:t>Telephone</w:t>
      </w:r>
    </w:p>
    <w:p w14:paraId="29B96F7C" w14:textId="60177D94" w:rsidR="00747226" w:rsidRPr="00715C72" w:rsidRDefault="0074722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15C72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715C7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15C7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Physical Requirements:</w:t>
      </w:r>
      <w:r w:rsidRPr="00715C72">
        <w:rPr>
          <w:rStyle w:val="eop"/>
          <w:rFonts w:ascii="Arial" w:hAnsi="Arial" w:cs="Arial"/>
        </w:rPr>
        <w:t> </w:t>
      </w:r>
    </w:p>
    <w:p w14:paraId="2ADF8761" w14:textId="005E6D68" w:rsidR="00FE1194" w:rsidRPr="00715C72" w:rsidRDefault="00747226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None</w:t>
      </w:r>
    </w:p>
    <w:p w14:paraId="60D2E800" w14:textId="77777777" w:rsidR="00FE1194" w:rsidRPr="00715C7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15C7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>Other Requirements</w:t>
      </w:r>
      <w:r w:rsidR="00F92746" w:rsidRPr="00715C72">
        <w:rPr>
          <w:rStyle w:val="normaltextrun"/>
          <w:rFonts w:ascii="Arial" w:hAnsi="Arial" w:cs="Arial"/>
          <w:b/>
          <w:bCs/>
        </w:rPr>
        <w:t xml:space="preserve"> and Factors</w:t>
      </w:r>
      <w:r w:rsidRPr="00715C72">
        <w:rPr>
          <w:rStyle w:val="normaltextrun"/>
          <w:rFonts w:ascii="Arial" w:hAnsi="Arial" w:cs="Arial"/>
          <w:b/>
          <w:bCs/>
        </w:rPr>
        <w:t>:</w:t>
      </w:r>
      <w:r w:rsidRPr="00715C72">
        <w:rPr>
          <w:rStyle w:val="eop"/>
          <w:rFonts w:ascii="Arial" w:hAnsi="Arial" w:cs="Arial"/>
        </w:rPr>
        <w:t> </w:t>
      </w:r>
    </w:p>
    <w:p w14:paraId="6D87BD54" w14:textId="77777777" w:rsidR="00442588" w:rsidRPr="00715C7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5C7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15C7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5C72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15C72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15C72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215E4254" w14:textId="77777777" w:rsidR="00442588" w:rsidRPr="00715C7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15C72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15C7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</w:t>
      </w:r>
    </w:p>
    <w:p w14:paraId="67C22ED3" w14:textId="77777777" w:rsidR="00D2529B" w:rsidRPr="00715C7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15C7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15C72">
        <w:rPr>
          <w:rStyle w:val="normaltextrun"/>
          <w:rFonts w:ascii="Arial" w:hAnsi="Arial" w:cs="Arial"/>
          <w:b/>
          <w:bCs/>
        </w:rPr>
        <w:t>. </w:t>
      </w:r>
      <w:r w:rsidRPr="00715C72">
        <w:rPr>
          <w:rStyle w:val="eop"/>
          <w:rFonts w:ascii="Arial" w:hAnsi="Arial" w:cs="Arial"/>
        </w:rPr>
        <w:t> </w:t>
      </w:r>
    </w:p>
    <w:p w14:paraId="1D7C93D0" w14:textId="206C79DD" w:rsidR="00BC0C61" w:rsidRPr="00715C72" w:rsidRDefault="002E5FA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15C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15C7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15C72">
        <w:rPr>
          <w:rStyle w:val="eop"/>
          <w:rFonts w:ascii="Arial" w:hAnsi="Arial" w:cs="Arial"/>
        </w:rPr>
        <w:t> </w:t>
      </w:r>
    </w:p>
    <w:p w14:paraId="3C3B0A26" w14:textId="3D9A81CB" w:rsidR="00D2529B" w:rsidRPr="00715C72" w:rsidRDefault="002E5FA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15C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15C7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15C72">
        <w:rPr>
          <w:rStyle w:val="eop"/>
          <w:rFonts w:ascii="Arial" w:hAnsi="Arial" w:cs="Arial"/>
        </w:rPr>
        <w:t> </w:t>
      </w:r>
    </w:p>
    <w:p w14:paraId="08356522" w14:textId="34B59595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eop"/>
          <w:rFonts w:ascii="Arial" w:hAnsi="Arial" w:cs="Arial"/>
        </w:rPr>
        <w:t> </w:t>
      </w:r>
    </w:p>
    <w:p w14:paraId="03758CDE" w14:textId="77777777" w:rsidR="00D2529B" w:rsidRPr="00715C7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15C72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715C72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715C72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715C72">
        <w:rPr>
          <w:rStyle w:val="eop"/>
          <w:rFonts w:ascii="Arial" w:hAnsi="Arial" w:cs="Arial"/>
        </w:rPr>
        <w:t> </w:t>
      </w:r>
    </w:p>
    <w:p w14:paraId="4FA9C703" w14:textId="4AB3635B" w:rsidR="00D2529B" w:rsidRPr="00715C72" w:rsidRDefault="002E5FA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15C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15C7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15C72">
        <w:rPr>
          <w:rStyle w:val="normaltextrun"/>
          <w:rFonts w:ascii="Arial" w:hAnsi="Arial" w:cs="Arial"/>
          <w:b/>
          <w:bCs/>
        </w:rPr>
        <w:t>Yes</w:t>
      </w:r>
      <w:r w:rsidR="00D2529B" w:rsidRPr="00715C72">
        <w:rPr>
          <w:rStyle w:val="eop"/>
          <w:rFonts w:ascii="Arial" w:hAnsi="Arial" w:cs="Arial"/>
        </w:rPr>
        <w:t> </w:t>
      </w:r>
    </w:p>
    <w:p w14:paraId="599A52AF" w14:textId="01C8CAC0" w:rsidR="00B1552D" w:rsidRPr="00715C72" w:rsidRDefault="002E5FA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15C7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15C7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15C72">
        <w:rPr>
          <w:rStyle w:val="eop"/>
          <w:rFonts w:ascii="Arial" w:hAnsi="Arial" w:cs="Arial"/>
        </w:rPr>
        <w:t> </w:t>
      </w:r>
      <w:r w:rsidR="00D2529B" w:rsidRPr="00715C72">
        <w:rPr>
          <w:rStyle w:val="normaltextrun"/>
          <w:rFonts w:ascii="Arial" w:hAnsi="Arial" w:cs="Arial"/>
          <w:b/>
          <w:bCs/>
        </w:rPr>
        <w:t> </w:t>
      </w:r>
      <w:r w:rsidR="00D2529B" w:rsidRPr="00715C72">
        <w:rPr>
          <w:rStyle w:val="eop"/>
          <w:rFonts w:ascii="Arial" w:hAnsi="Arial" w:cs="Arial"/>
        </w:rPr>
        <w:t> </w:t>
      </w:r>
    </w:p>
    <w:sectPr w:rsidR="00B1552D" w:rsidRPr="00715C7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921C53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15C72">
      <w:rPr>
        <w:rFonts w:ascii="Arial" w:hAnsi="Arial" w:cs="Arial"/>
        <w:b w:val="0"/>
        <w:sz w:val="16"/>
        <w:szCs w:val="16"/>
      </w:rPr>
      <w:t xml:space="preserve"> Clinic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15C72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789F"/>
    <w:multiLevelType w:val="multilevel"/>
    <w:tmpl w:val="71CA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A4AB0"/>
    <w:multiLevelType w:val="hybridMultilevel"/>
    <w:tmpl w:val="166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1EC4"/>
    <w:multiLevelType w:val="hybridMultilevel"/>
    <w:tmpl w:val="0CD6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A2A9E"/>
    <w:multiLevelType w:val="hybridMultilevel"/>
    <w:tmpl w:val="41886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6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70851"/>
    <w:rsid w:val="0010534F"/>
    <w:rsid w:val="00121AF4"/>
    <w:rsid w:val="0013384D"/>
    <w:rsid w:val="00143E87"/>
    <w:rsid w:val="00170FE4"/>
    <w:rsid w:val="001B5CBC"/>
    <w:rsid w:val="00222EB5"/>
    <w:rsid w:val="002349BE"/>
    <w:rsid w:val="002E5FA6"/>
    <w:rsid w:val="00354C00"/>
    <w:rsid w:val="003876CC"/>
    <w:rsid w:val="003D69F8"/>
    <w:rsid w:val="00436150"/>
    <w:rsid w:val="00442588"/>
    <w:rsid w:val="004D6B98"/>
    <w:rsid w:val="00552C29"/>
    <w:rsid w:val="00572B1A"/>
    <w:rsid w:val="005B2C78"/>
    <w:rsid w:val="005D5A37"/>
    <w:rsid w:val="00664860"/>
    <w:rsid w:val="00665533"/>
    <w:rsid w:val="006B06C2"/>
    <w:rsid w:val="006B0A4E"/>
    <w:rsid w:val="006F7FF3"/>
    <w:rsid w:val="00710F96"/>
    <w:rsid w:val="00715C72"/>
    <w:rsid w:val="00715EC8"/>
    <w:rsid w:val="00747226"/>
    <w:rsid w:val="007562C6"/>
    <w:rsid w:val="00851B51"/>
    <w:rsid w:val="0086338A"/>
    <w:rsid w:val="00867F1A"/>
    <w:rsid w:val="008A6B4E"/>
    <w:rsid w:val="008B4540"/>
    <w:rsid w:val="008E59CB"/>
    <w:rsid w:val="0093266D"/>
    <w:rsid w:val="009E3849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E1E2C"/>
    <w:rsid w:val="00D11160"/>
    <w:rsid w:val="00D2529B"/>
    <w:rsid w:val="00D43373"/>
    <w:rsid w:val="00D604DE"/>
    <w:rsid w:val="00DF3DEE"/>
    <w:rsid w:val="00E17FF3"/>
    <w:rsid w:val="00E317B3"/>
    <w:rsid w:val="00E811FA"/>
    <w:rsid w:val="00E833C5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2E5F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2024-10-28T17:05:00Z</dcterms:created>
  <dcterms:modified xsi:type="dcterms:W3CDTF">2025-01-10T16:08:00Z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